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74ECC2">
      <w:pPr>
        <w:spacing w:line="360" w:lineRule="auto"/>
        <w:jc w:val="center"/>
        <w:rPr>
          <w:rFonts w:hint="eastAsia" w:ascii="宋体" w:hAnsi="宋体" w:eastAsia="宋体"/>
          <w:b/>
          <w:sz w:val="28"/>
          <w:szCs w:val="28"/>
          <w:highlight w:val="none"/>
          <w:lang w:eastAsia="zh-CN"/>
        </w:rPr>
      </w:pPr>
      <w:bookmarkStart w:id="2" w:name="_GoBack"/>
      <w:bookmarkStart w:id="0" w:name="OLE_LINK28"/>
      <w:r>
        <w:rPr>
          <w:rFonts w:hint="eastAsia" w:ascii="宋体" w:hAnsi="宋体" w:cs="宋体"/>
          <w:b/>
          <w:bCs/>
          <w:sz w:val="28"/>
          <w:szCs w:val="28"/>
          <w:highlight w:val="none"/>
          <w:lang w:eastAsia="zh-CN"/>
        </w:rPr>
        <w:t>四川瑞华合纵实业有限公司成品铟物流运输服务采购项目（</w:t>
      </w:r>
      <w:r>
        <w:rPr>
          <w:rFonts w:hint="eastAsia" w:ascii="宋体" w:hAnsi="宋体" w:cs="宋体"/>
          <w:b/>
          <w:bCs/>
          <w:sz w:val="28"/>
          <w:szCs w:val="28"/>
          <w:highlight w:val="none"/>
          <w:lang w:val="en-US" w:eastAsia="zh-CN"/>
        </w:rPr>
        <w:t>第二次</w:t>
      </w:r>
      <w:r>
        <w:rPr>
          <w:rFonts w:hint="eastAsia" w:ascii="宋体" w:hAnsi="宋体" w:cs="宋体"/>
          <w:b/>
          <w:bCs/>
          <w:sz w:val="28"/>
          <w:szCs w:val="28"/>
          <w:highlight w:val="none"/>
          <w:lang w:eastAsia="zh-CN"/>
        </w:rPr>
        <w:t>）</w:t>
      </w:r>
    </w:p>
    <w:bookmarkEnd w:id="0"/>
    <w:p w14:paraId="43841CDB">
      <w:pPr>
        <w:spacing w:line="360" w:lineRule="auto"/>
        <w:jc w:val="center"/>
        <w:rPr>
          <w:rFonts w:hint="eastAsia" w:ascii="宋体" w:hAnsi="宋体"/>
          <w:b/>
          <w:sz w:val="28"/>
          <w:szCs w:val="28"/>
          <w:highlight w:val="none"/>
        </w:rPr>
      </w:pPr>
      <w:r>
        <w:rPr>
          <w:rFonts w:hint="eastAsia" w:ascii="宋体" w:hAnsi="宋体"/>
          <w:b/>
          <w:sz w:val="28"/>
          <w:szCs w:val="28"/>
          <w:highlight w:val="none"/>
          <w:lang w:eastAsia="zh-CN"/>
        </w:rPr>
        <w:t>流标</w:t>
      </w:r>
      <w:r>
        <w:rPr>
          <w:rFonts w:hint="eastAsia" w:ascii="宋体" w:hAnsi="宋体"/>
          <w:b/>
          <w:sz w:val="28"/>
          <w:szCs w:val="28"/>
          <w:highlight w:val="none"/>
        </w:rPr>
        <w:t>公告</w:t>
      </w:r>
    </w:p>
    <w:bookmarkEnd w:id="2"/>
    <w:p w14:paraId="04E41B72">
      <w:pPr>
        <w:numPr>
          <w:ilvl w:val="0"/>
          <w:numId w:val="0"/>
        </w:numPr>
        <w:spacing w:line="360" w:lineRule="auto"/>
        <w:rPr>
          <w:rFonts w:hint="eastAsia" w:ascii="宋体" w:hAnsi="宋体"/>
          <w:b/>
          <w:szCs w:val="21"/>
          <w:highlight w:val="none"/>
          <w:lang w:val="en-US" w:eastAsia="zh-CN"/>
        </w:rPr>
      </w:pPr>
      <w:r>
        <w:rPr>
          <w:rFonts w:hint="eastAsia" w:ascii="宋体" w:hAnsi="宋体"/>
          <w:b/>
          <w:szCs w:val="21"/>
          <w:highlight w:val="none"/>
          <w:lang w:eastAsia="zh-CN"/>
        </w:rPr>
        <w:t>一、</w:t>
      </w:r>
      <w:r>
        <w:rPr>
          <w:rFonts w:hint="eastAsia" w:ascii="宋体" w:hAnsi="宋体"/>
          <w:b/>
          <w:szCs w:val="21"/>
          <w:highlight w:val="none"/>
        </w:rPr>
        <w:t>内容</w:t>
      </w:r>
      <w:r>
        <w:rPr>
          <w:rFonts w:hint="eastAsia" w:ascii="宋体" w:hAnsi="宋体"/>
          <w:b/>
          <w:szCs w:val="21"/>
          <w:highlight w:val="none"/>
          <w:lang w:val="en-US" w:eastAsia="zh-CN"/>
        </w:rPr>
        <w:t xml:space="preserve">  </w:t>
      </w:r>
    </w:p>
    <w:p w14:paraId="3E328368">
      <w:pPr>
        <w:numPr>
          <w:ilvl w:val="0"/>
          <w:numId w:val="0"/>
        </w:num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本项目报名不足三家，项目流标</w:t>
      </w:r>
    </w:p>
    <w:p w14:paraId="0FD396D8">
      <w:pPr>
        <w:numPr>
          <w:ilvl w:val="0"/>
          <w:numId w:val="0"/>
        </w:numPr>
        <w:spacing w:line="360" w:lineRule="auto"/>
        <w:rPr>
          <w:rFonts w:ascii="宋体" w:hAnsi="宋体"/>
          <w:b/>
          <w:szCs w:val="21"/>
          <w:highlight w:val="none"/>
        </w:rPr>
      </w:pPr>
    </w:p>
    <w:p w14:paraId="53BCA5BE">
      <w:pPr>
        <w:numPr>
          <w:ilvl w:val="0"/>
          <w:numId w:val="0"/>
        </w:numPr>
        <w:spacing w:line="360" w:lineRule="auto"/>
        <w:rPr>
          <w:rFonts w:ascii="宋体" w:hAnsi="宋体"/>
          <w:b/>
          <w:szCs w:val="21"/>
          <w:highlight w:val="none"/>
        </w:rPr>
      </w:pPr>
    </w:p>
    <w:p w14:paraId="6FFA80A7">
      <w:pPr>
        <w:numPr>
          <w:ilvl w:val="0"/>
          <w:numId w:val="0"/>
        </w:numPr>
        <w:spacing w:line="360" w:lineRule="auto"/>
        <w:rPr>
          <w:rFonts w:ascii="宋体" w:hAnsi="宋体"/>
          <w:b/>
          <w:szCs w:val="21"/>
          <w:highlight w:val="none"/>
        </w:rPr>
      </w:pPr>
      <w:r>
        <w:rPr>
          <w:rFonts w:hint="eastAsia" w:ascii="宋体" w:hAnsi="宋体"/>
          <w:b/>
          <w:szCs w:val="21"/>
          <w:highlight w:val="none"/>
          <w:lang w:eastAsia="zh-CN"/>
        </w:rPr>
        <w:t>二、</w:t>
      </w:r>
      <w:r>
        <w:rPr>
          <w:rFonts w:hint="eastAsia" w:ascii="宋体" w:hAnsi="宋体"/>
          <w:b/>
          <w:szCs w:val="21"/>
          <w:highlight w:val="none"/>
        </w:rPr>
        <w:t>联系方式</w:t>
      </w:r>
    </w:p>
    <w:p w14:paraId="321CE488">
      <w:pPr>
        <w:spacing w:line="360" w:lineRule="auto"/>
        <w:ind w:left="120" w:leftChars="50" w:firstLine="360" w:firstLineChars="150"/>
        <w:rPr>
          <w:rFonts w:hint="eastAsia" w:ascii="宋体" w:hAnsi="宋体" w:cs="宋体"/>
          <w:szCs w:val="21"/>
          <w:highlight w:val="none"/>
          <w:u w:val="single"/>
        </w:rPr>
      </w:pPr>
      <w:r>
        <w:rPr>
          <w:rFonts w:hint="eastAsia" w:ascii="宋体" w:hAnsi="宋体" w:cs="宋体"/>
          <w:szCs w:val="21"/>
          <w:highlight w:val="none"/>
        </w:rPr>
        <w:t>比 选人：四川瑞华合纵实业有限公司</w:t>
      </w:r>
    </w:p>
    <w:p w14:paraId="55890838">
      <w:pPr>
        <w:spacing w:line="360" w:lineRule="auto"/>
        <w:ind w:left="120" w:leftChars="50" w:firstLine="360" w:firstLineChars="150"/>
        <w:rPr>
          <w:rFonts w:hint="eastAsia" w:ascii="宋体" w:hAnsi="宋体" w:cs="宋体"/>
          <w:szCs w:val="21"/>
          <w:highlight w:val="none"/>
          <w:u w:val="single"/>
        </w:rPr>
      </w:pPr>
      <w:r>
        <w:rPr>
          <w:rFonts w:hint="eastAsia" w:ascii="宋体" w:hAnsi="宋体" w:cs="宋体"/>
          <w:szCs w:val="21"/>
          <w:highlight w:val="none"/>
        </w:rPr>
        <w:t>地    址：</w:t>
      </w:r>
      <w:r>
        <w:rPr>
          <w:rFonts w:hint="eastAsia" w:ascii="宋体" w:hAnsi="宋体"/>
          <w:szCs w:val="21"/>
          <w:highlight w:val="none"/>
        </w:rPr>
        <w:t>四川省成都市锦江区毕昇路468号创世纪广场A座34层</w:t>
      </w:r>
    </w:p>
    <w:p w14:paraId="45C6A5F6">
      <w:pPr>
        <w:spacing w:line="360" w:lineRule="auto"/>
        <w:ind w:left="120" w:leftChars="50" w:firstLine="360" w:firstLineChars="150"/>
        <w:rPr>
          <w:rFonts w:hint="eastAsia" w:ascii="宋体" w:hAnsi="宋体" w:eastAsia="宋体"/>
          <w:szCs w:val="21"/>
          <w:highlight w:val="none"/>
          <w:lang w:eastAsia="zh-CN"/>
        </w:rPr>
      </w:pPr>
      <w:r>
        <w:rPr>
          <w:rFonts w:hint="eastAsia" w:ascii="宋体" w:hAnsi="宋体" w:cs="宋体"/>
          <w:szCs w:val="21"/>
          <w:highlight w:val="none"/>
        </w:rPr>
        <w:t>联 系 人：</w:t>
      </w:r>
      <w:r>
        <w:rPr>
          <w:rFonts w:hint="eastAsia" w:ascii="宋体" w:hAnsi="宋体" w:cs="宋体"/>
          <w:szCs w:val="21"/>
          <w:highlight w:val="none"/>
          <w:lang w:val="en-US" w:eastAsia="zh-CN"/>
        </w:rPr>
        <w:t>李先生</w:t>
      </w:r>
    </w:p>
    <w:p w14:paraId="4E117D0C">
      <w:pPr>
        <w:spacing w:line="360" w:lineRule="auto"/>
        <w:ind w:left="120" w:leftChars="50" w:firstLine="360" w:firstLineChars="150"/>
        <w:rPr>
          <w:rFonts w:hint="eastAsia" w:ascii="宋体" w:hAnsi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>电    话：</w:t>
      </w:r>
      <w:bookmarkStart w:id="1" w:name="OLE_LINK5"/>
      <w:r>
        <w:rPr>
          <w:rFonts w:hint="eastAsia" w:ascii="宋体" w:hAnsi="宋体"/>
          <w:szCs w:val="21"/>
          <w:highlight w:val="none"/>
        </w:rPr>
        <w:t>028-63283969</w:t>
      </w:r>
      <w:bookmarkEnd w:id="1"/>
    </w:p>
    <w:p w14:paraId="6D6E26D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401273"/>
    <w:rsid w:val="17365886"/>
    <w:rsid w:val="2D3F4EC1"/>
    <w:rsid w:val="33BB181D"/>
    <w:rsid w:val="4B09065B"/>
    <w:rsid w:val="5FFE8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styleId="5">
    <w:name w:val="Strong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125</Characters>
  <Lines>0</Lines>
  <Paragraphs>0</Paragraphs>
  <TotalTime>1</TotalTime>
  <ScaleCrop>false</ScaleCrop>
  <LinksUpToDate>false</LinksUpToDate>
  <CharactersWithSpaces>138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2026-03-26T19:14:00Z</dcterms:created>
  <dc:creator>Administrator</dc:creator>
  <cp:lastModifiedBy>瑞华合纵办公室</cp:lastModifiedBy>
  <dcterms:modified xsi:type="dcterms:W3CDTF">2026-04-27T05:31:48Z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8534B835139F4F8D8386453AEE14DDE2_13</vt:lpwstr>
  </property>
</Properties>
</file>